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08" w:rsidRDefault="00447693" w:rsidP="00BA195F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6378" w:rsidRPr="00815007" w:rsidRDefault="00326378" w:rsidP="00815007">
      <w:pPr>
        <w:spacing w:after="35" w:line="259" w:lineRule="auto"/>
        <w:ind w:left="0" w:right="0" w:firstLine="0"/>
        <w:jc w:val="right"/>
        <w:rPr>
          <w:b/>
          <w:sz w:val="24"/>
          <w:szCs w:val="24"/>
        </w:rPr>
      </w:pPr>
      <w:r w:rsidRPr="00BA195F">
        <w:rPr>
          <w:b/>
          <w:sz w:val="24"/>
          <w:szCs w:val="24"/>
        </w:rPr>
        <w:t xml:space="preserve"> </w:t>
      </w:r>
      <w:r w:rsidR="00815007">
        <w:rPr>
          <w:b/>
          <w:sz w:val="24"/>
          <w:szCs w:val="24"/>
        </w:rPr>
        <w:t xml:space="preserve">                               </w:t>
      </w:r>
    </w:p>
    <w:p w:rsidR="00BA195F" w:rsidRPr="00167B7D" w:rsidRDefault="00E8679A" w:rsidP="00BA195F">
      <w:pPr>
        <w:spacing w:after="35" w:line="259" w:lineRule="auto"/>
        <w:ind w:left="0" w:firstLine="0"/>
        <w:jc w:val="center"/>
        <w:rPr>
          <w:b/>
          <w:szCs w:val="28"/>
        </w:rPr>
      </w:pPr>
      <w:r w:rsidRPr="00167B7D">
        <w:rPr>
          <w:b/>
          <w:szCs w:val="28"/>
        </w:rPr>
        <w:t xml:space="preserve">UCHWAŁA NR </w:t>
      </w:r>
      <w:r w:rsidR="005766E2" w:rsidRPr="00167B7D">
        <w:rPr>
          <w:b/>
          <w:szCs w:val="28"/>
        </w:rPr>
        <w:t>…/21</w:t>
      </w:r>
    </w:p>
    <w:p w:rsidR="00BA195F" w:rsidRPr="00167B7D" w:rsidRDefault="00447693" w:rsidP="00BA195F">
      <w:pPr>
        <w:spacing w:after="35" w:line="259" w:lineRule="auto"/>
        <w:ind w:left="0" w:firstLine="0"/>
        <w:jc w:val="center"/>
        <w:rPr>
          <w:b/>
          <w:szCs w:val="28"/>
        </w:rPr>
      </w:pPr>
      <w:r w:rsidRPr="00167B7D">
        <w:rPr>
          <w:b/>
          <w:szCs w:val="28"/>
        </w:rPr>
        <w:t>RA</w:t>
      </w:r>
      <w:r w:rsidR="00326378" w:rsidRPr="00167B7D">
        <w:rPr>
          <w:b/>
          <w:szCs w:val="28"/>
        </w:rPr>
        <w:t>DY MIEJSKIEJ W GRÓJCU</w:t>
      </w:r>
    </w:p>
    <w:p w:rsidR="006E3208" w:rsidRPr="00815007" w:rsidRDefault="005766E2" w:rsidP="00BA195F">
      <w:pPr>
        <w:spacing w:after="0" w:line="240" w:lineRule="auto"/>
        <w:ind w:left="0" w:right="1" w:firstLine="0"/>
        <w:jc w:val="center"/>
        <w:rPr>
          <w:szCs w:val="28"/>
        </w:rPr>
      </w:pPr>
      <w:bookmarkStart w:id="0" w:name="_GoBack"/>
      <w:r w:rsidRPr="00815007">
        <w:rPr>
          <w:szCs w:val="28"/>
        </w:rPr>
        <w:t>z dnia 20</w:t>
      </w:r>
      <w:r w:rsidR="00447693" w:rsidRPr="00815007">
        <w:rPr>
          <w:szCs w:val="28"/>
        </w:rPr>
        <w:t xml:space="preserve"> </w:t>
      </w:r>
      <w:r w:rsidR="00326378" w:rsidRPr="00815007">
        <w:rPr>
          <w:szCs w:val="28"/>
        </w:rPr>
        <w:t>grudnia</w:t>
      </w:r>
      <w:r w:rsidRPr="00815007">
        <w:rPr>
          <w:szCs w:val="28"/>
        </w:rPr>
        <w:t xml:space="preserve"> 2021</w:t>
      </w:r>
      <w:r w:rsidR="00447693" w:rsidRPr="00815007">
        <w:rPr>
          <w:szCs w:val="28"/>
        </w:rPr>
        <w:t xml:space="preserve"> r.</w:t>
      </w:r>
    </w:p>
    <w:p w:rsidR="006E3208" w:rsidRPr="00815007" w:rsidRDefault="00447693" w:rsidP="00BA195F">
      <w:pPr>
        <w:spacing w:after="19" w:line="259" w:lineRule="auto"/>
        <w:ind w:left="0" w:right="0" w:firstLine="0"/>
        <w:jc w:val="center"/>
      </w:pPr>
      <w:r w:rsidRPr="00815007">
        <w:rPr>
          <w:sz w:val="24"/>
        </w:rPr>
        <w:t xml:space="preserve"> </w:t>
      </w:r>
    </w:p>
    <w:bookmarkEnd w:id="0"/>
    <w:p w:rsidR="00815007" w:rsidRDefault="00447693" w:rsidP="00815007">
      <w:pPr>
        <w:spacing w:after="0" w:line="261" w:lineRule="auto"/>
        <w:ind w:left="0" w:right="0" w:firstLine="0"/>
        <w:jc w:val="center"/>
        <w:rPr>
          <w:b/>
          <w:sz w:val="24"/>
          <w:szCs w:val="24"/>
        </w:rPr>
      </w:pPr>
      <w:r w:rsidRPr="00BA195F">
        <w:rPr>
          <w:b/>
          <w:sz w:val="24"/>
          <w:szCs w:val="24"/>
        </w:rPr>
        <w:t>w sprawie zatwierdzenia planu pracy Komisji Rewizyjnej Rad</w:t>
      </w:r>
      <w:r w:rsidR="00167B7D">
        <w:rPr>
          <w:b/>
          <w:sz w:val="24"/>
          <w:szCs w:val="24"/>
        </w:rPr>
        <w:t xml:space="preserve">y Miejskiej w Grójcu </w:t>
      </w:r>
    </w:p>
    <w:p w:rsidR="006E3208" w:rsidRPr="00BA195F" w:rsidRDefault="00167B7D" w:rsidP="00815007">
      <w:pPr>
        <w:spacing w:after="0" w:line="261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5766E2" w:rsidRPr="00BA195F">
        <w:rPr>
          <w:b/>
          <w:sz w:val="24"/>
          <w:szCs w:val="24"/>
        </w:rPr>
        <w:t>rok 2022</w:t>
      </w:r>
    </w:p>
    <w:p w:rsidR="00326378" w:rsidRPr="00BA195F" w:rsidRDefault="00326378" w:rsidP="00BA195F">
      <w:pPr>
        <w:spacing w:after="0" w:line="261" w:lineRule="auto"/>
        <w:ind w:left="0" w:right="0" w:firstLine="0"/>
        <w:jc w:val="left"/>
        <w:rPr>
          <w:b/>
          <w:sz w:val="24"/>
          <w:szCs w:val="24"/>
        </w:rPr>
      </w:pPr>
    </w:p>
    <w:p w:rsidR="006E3208" w:rsidRPr="00BA195F" w:rsidRDefault="00326378" w:rsidP="00BA195F">
      <w:pPr>
        <w:ind w:left="0" w:firstLine="0"/>
        <w:rPr>
          <w:sz w:val="24"/>
          <w:szCs w:val="24"/>
        </w:rPr>
      </w:pPr>
      <w:r w:rsidRPr="00BA195F">
        <w:rPr>
          <w:sz w:val="24"/>
          <w:szCs w:val="24"/>
        </w:rPr>
        <w:t xml:space="preserve">Na podstawie art. 18 ust. 1 ustawy z dnia </w:t>
      </w:r>
      <w:r w:rsidR="00BA195F" w:rsidRPr="00BA195F">
        <w:rPr>
          <w:sz w:val="24"/>
          <w:szCs w:val="24"/>
        </w:rPr>
        <w:t xml:space="preserve">8 marca 1990 roku o samorządzie </w:t>
      </w:r>
      <w:r w:rsidRPr="00BA195F">
        <w:rPr>
          <w:sz w:val="24"/>
          <w:szCs w:val="24"/>
        </w:rPr>
        <w:t xml:space="preserve">gminnym </w:t>
      </w:r>
      <w:r w:rsidR="005766E2" w:rsidRPr="00BA195F">
        <w:rPr>
          <w:sz w:val="24"/>
          <w:szCs w:val="24"/>
        </w:rPr>
        <w:t>(</w:t>
      </w:r>
      <w:proofErr w:type="spellStart"/>
      <w:r w:rsidR="005766E2" w:rsidRPr="00BA195F">
        <w:rPr>
          <w:sz w:val="24"/>
          <w:szCs w:val="24"/>
        </w:rPr>
        <w:t>t.j</w:t>
      </w:r>
      <w:proofErr w:type="spellEnd"/>
      <w:r w:rsidR="005766E2" w:rsidRPr="00BA195F">
        <w:rPr>
          <w:sz w:val="24"/>
          <w:szCs w:val="24"/>
        </w:rPr>
        <w:t>. Dz. U. z 2021r. poz.1372</w:t>
      </w:r>
      <w:r w:rsidRPr="00BA195F">
        <w:rPr>
          <w:sz w:val="24"/>
          <w:szCs w:val="24"/>
        </w:rPr>
        <w:t>) Rada Miejska w Grójcu uchwala co następuje:</w:t>
      </w:r>
    </w:p>
    <w:p w:rsidR="006E3208" w:rsidRDefault="0071272B" w:rsidP="00BA195F">
      <w:pPr>
        <w:spacing w:after="17" w:line="259" w:lineRule="auto"/>
        <w:ind w:left="0" w:right="0" w:firstLine="0"/>
        <w:jc w:val="center"/>
        <w:rPr>
          <w:b/>
          <w:sz w:val="24"/>
          <w:szCs w:val="24"/>
        </w:rPr>
      </w:pPr>
      <w:r w:rsidRPr="00BA195F">
        <w:rPr>
          <w:b/>
          <w:sz w:val="24"/>
          <w:szCs w:val="24"/>
        </w:rPr>
        <w:t>§ 1</w:t>
      </w:r>
    </w:p>
    <w:p w:rsidR="00032974" w:rsidRPr="00BA195F" w:rsidRDefault="00032974" w:rsidP="00BA195F">
      <w:pPr>
        <w:spacing w:after="17" w:line="259" w:lineRule="auto"/>
        <w:ind w:left="0" w:right="0" w:firstLine="0"/>
        <w:jc w:val="center"/>
        <w:rPr>
          <w:b/>
          <w:sz w:val="24"/>
          <w:szCs w:val="24"/>
        </w:rPr>
      </w:pPr>
    </w:p>
    <w:p w:rsidR="00447693" w:rsidRPr="00BA195F" w:rsidRDefault="00447693" w:rsidP="00BA195F">
      <w:pPr>
        <w:ind w:left="0" w:right="0" w:firstLine="0"/>
        <w:rPr>
          <w:sz w:val="24"/>
          <w:szCs w:val="24"/>
        </w:rPr>
      </w:pPr>
      <w:r w:rsidRPr="00BA195F">
        <w:rPr>
          <w:sz w:val="24"/>
          <w:szCs w:val="24"/>
        </w:rPr>
        <w:t>Zatwierdza się następujący plan pracy Komisji Rewizyjnej Rady</w:t>
      </w:r>
      <w:r w:rsidR="00326378" w:rsidRPr="00BA195F">
        <w:rPr>
          <w:sz w:val="24"/>
          <w:szCs w:val="24"/>
        </w:rPr>
        <w:t xml:space="preserve"> Miejskiej </w:t>
      </w:r>
    </w:p>
    <w:p w:rsidR="00BA195F" w:rsidRPr="00BA195F" w:rsidRDefault="005766E2" w:rsidP="00BA195F">
      <w:pPr>
        <w:ind w:left="0" w:right="0" w:firstLine="0"/>
        <w:rPr>
          <w:sz w:val="24"/>
          <w:szCs w:val="24"/>
        </w:rPr>
      </w:pPr>
      <w:r w:rsidRPr="00BA195F">
        <w:rPr>
          <w:sz w:val="24"/>
          <w:szCs w:val="24"/>
        </w:rPr>
        <w:t>w Grójcu na rok 2022</w:t>
      </w:r>
      <w:r w:rsidR="00447693" w:rsidRPr="00BA195F">
        <w:rPr>
          <w:sz w:val="24"/>
          <w:szCs w:val="24"/>
        </w:rPr>
        <w:t xml:space="preserve">: </w:t>
      </w:r>
    </w:p>
    <w:p w:rsidR="00032974" w:rsidRDefault="00032974" w:rsidP="00032974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2974">
        <w:rPr>
          <w:sz w:val="24"/>
          <w:szCs w:val="24"/>
        </w:rPr>
        <w:t xml:space="preserve">luty – </w:t>
      </w:r>
      <w:r>
        <w:rPr>
          <w:sz w:val="24"/>
          <w:szCs w:val="24"/>
        </w:rPr>
        <w:t xml:space="preserve">marzec kontrola </w:t>
      </w:r>
      <w:r w:rsidRPr="00032974">
        <w:rPr>
          <w:sz w:val="24"/>
          <w:szCs w:val="24"/>
        </w:rPr>
        <w:t>Grójeckiego Towarzystwa Budownictwa Społecznego Sp</w:t>
      </w:r>
      <w:r>
        <w:rPr>
          <w:sz w:val="24"/>
          <w:szCs w:val="24"/>
        </w:rPr>
        <w:t>.</w:t>
      </w:r>
      <w:r w:rsidRPr="00032974">
        <w:rPr>
          <w:sz w:val="24"/>
          <w:szCs w:val="24"/>
        </w:rPr>
        <w:t xml:space="preserve"> z o</w:t>
      </w:r>
      <w:r>
        <w:rPr>
          <w:sz w:val="24"/>
          <w:szCs w:val="24"/>
        </w:rPr>
        <w:t>.</w:t>
      </w:r>
      <w:r w:rsidRPr="0003297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. pod względem organizacji, </w:t>
      </w:r>
      <w:r w:rsidRPr="00BA195F">
        <w:rPr>
          <w:sz w:val="24"/>
          <w:szCs w:val="24"/>
        </w:rPr>
        <w:t>funkcjonowania i gospodarki finansowej.</w:t>
      </w:r>
    </w:p>
    <w:p w:rsidR="00BA195F" w:rsidRPr="00BA195F" w:rsidRDefault="00032974" w:rsidP="00032974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7693" w:rsidRPr="00BA195F">
        <w:rPr>
          <w:sz w:val="24"/>
          <w:szCs w:val="24"/>
        </w:rPr>
        <w:t>kwiecień –</w:t>
      </w:r>
      <w:r w:rsidR="00BA195F" w:rsidRPr="00BA195F">
        <w:rPr>
          <w:sz w:val="24"/>
          <w:szCs w:val="24"/>
        </w:rPr>
        <w:t xml:space="preserve"> maj </w:t>
      </w:r>
      <w:r w:rsidR="00447693" w:rsidRPr="00BA195F">
        <w:rPr>
          <w:sz w:val="24"/>
          <w:szCs w:val="24"/>
        </w:rPr>
        <w:t xml:space="preserve">kontrola Grójeckiego Ośrodka </w:t>
      </w:r>
      <w:r w:rsidR="005766E2" w:rsidRPr="00BA195F">
        <w:rPr>
          <w:sz w:val="24"/>
          <w:szCs w:val="24"/>
        </w:rPr>
        <w:t>Kultury</w:t>
      </w:r>
      <w:r>
        <w:rPr>
          <w:sz w:val="24"/>
          <w:szCs w:val="24"/>
        </w:rPr>
        <w:t xml:space="preserve"> pod względem organizacji, </w:t>
      </w:r>
      <w:r w:rsidR="00447693" w:rsidRPr="00BA195F">
        <w:rPr>
          <w:sz w:val="24"/>
          <w:szCs w:val="24"/>
        </w:rPr>
        <w:t>funkcjonowania i gospodarki finansowej.</w:t>
      </w:r>
    </w:p>
    <w:p w:rsidR="00BA195F" w:rsidRPr="00BA195F" w:rsidRDefault="00032974" w:rsidP="00BA195F">
      <w:pPr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71272B" w:rsidRPr="00BA195F">
        <w:rPr>
          <w:sz w:val="24"/>
          <w:szCs w:val="24"/>
        </w:rPr>
        <w:t>.</w:t>
      </w:r>
      <w:r w:rsidR="0071272B" w:rsidRPr="00BA195F">
        <w:rPr>
          <w:b/>
          <w:sz w:val="24"/>
          <w:szCs w:val="24"/>
        </w:rPr>
        <w:t xml:space="preserve"> </w:t>
      </w:r>
      <w:r w:rsidR="00BA195F" w:rsidRPr="00BA195F">
        <w:rPr>
          <w:sz w:val="24"/>
          <w:szCs w:val="24"/>
        </w:rPr>
        <w:t xml:space="preserve">1 maj </w:t>
      </w:r>
      <w:r w:rsidR="00BA195F">
        <w:rPr>
          <w:sz w:val="24"/>
          <w:szCs w:val="24"/>
        </w:rPr>
        <w:t>–</w:t>
      </w:r>
      <w:r w:rsidR="00BA195F" w:rsidRPr="00BA195F">
        <w:rPr>
          <w:sz w:val="24"/>
          <w:szCs w:val="24"/>
        </w:rPr>
        <w:t xml:space="preserve"> 15 czerwiec – analiza wykonania budżetu Gminy Grójec za 2021 rok oraz przygotowanie wniosku w sprawie absolutorium dla Burmistrza</w:t>
      </w:r>
    </w:p>
    <w:p w:rsidR="00A05EA9" w:rsidRPr="00BA195F" w:rsidRDefault="00BA195F" w:rsidP="00BA195F">
      <w:pPr>
        <w:ind w:left="0" w:right="0" w:firstLine="0"/>
        <w:jc w:val="left"/>
        <w:rPr>
          <w:sz w:val="24"/>
          <w:szCs w:val="24"/>
        </w:rPr>
      </w:pPr>
      <w:r w:rsidRPr="00BA195F">
        <w:rPr>
          <w:sz w:val="24"/>
          <w:szCs w:val="24"/>
        </w:rPr>
        <w:t>Gminy i Miasta Grójec.</w:t>
      </w:r>
    </w:p>
    <w:p w:rsidR="00BA195F" w:rsidRPr="00BA195F" w:rsidRDefault="00032974" w:rsidP="00BA195F">
      <w:pPr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A195F" w:rsidRPr="00BA195F">
        <w:rPr>
          <w:sz w:val="24"/>
          <w:szCs w:val="24"/>
        </w:rPr>
        <w:t>. wrzesień  – październik kontrola Zakładu Wodociągów i Kanalizacji pod względem organizacji, funkcjonowania i gospodarki finansowej.</w:t>
      </w:r>
    </w:p>
    <w:p w:rsidR="00544D3C" w:rsidRPr="00BA195F" w:rsidRDefault="00544D3C" w:rsidP="00BA195F">
      <w:pPr>
        <w:spacing w:after="17" w:line="259" w:lineRule="auto"/>
        <w:ind w:left="0" w:right="0" w:firstLine="0"/>
        <w:jc w:val="left"/>
        <w:rPr>
          <w:b/>
          <w:sz w:val="24"/>
          <w:szCs w:val="24"/>
        </w:rPr>
      </w:pPr>
    </w:p>
    <w:p w:rsidR="00A05EA9" w:rsidRPr="00BA195F" w:rsidRDefault="00A05EA9" w:rsidP="00BA195F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BA195F">
        <w:rPr>
          <w:b/>
          <w:sz w:val="24"/>
          <w:szCs w:val="24"/>
        </w:rPr>
        <w:t>§ 2</w:t>
      </w:r>
    </w:p>
    <w:p w:rsidR="00A05EA9" w:rsidRPr="00BA195F" w:rsidRDefault="00A05EA9" w:rsidP="00BA195F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6E3208" w:rsidRPr="00BA195F" w:rsidRDefault="00447693" w:rsidP="00BA195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A195F">
        <w:rPr>
          <w:sz w:val="24"/>
          <w:szCs w:val="24"/>
        </w:rPr>
        <w:t xml:space="preserve">Wykonanie uchwały powierza się Przewodniczącemu Komisji Rewizyjnej. </w:t>
      </w:r>
    </w:p>
    <w:p w:rsidR="006E3208" w:rsidRPr="00BA195F" w:rsidRDefault="00447693" w:rsidP="00BA195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A195F">
        <w:rPr>
          <w:sz w:val="24"/>
          <w:szCs w:val="24"/>
        </w:rPr>
        <w:t xml:space="preserve"> </w:t>
      </w:r>
    </w:p>
    <w:p w:rsidR="006E3208" w:rsidRPr="00BA195F" w:rsidRDefault="0071272B" w:rsidP="00BA195F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A195F">
        <w:rPr>
          <w:b/>
          <w:sz w:val="24"/>
          <w:szCs w:val="24"/>
        </w:rPr>
        <w:t>§ 3</w:t>
      </w:r>
      <w:r w:rsidR="00447693" w:rsidRPr="00BA195F">
        <w:rPr>
          <w:b/>
          <w:sz w:val="24"/>
          <w:szCs w:val="24"/>
        </w:rPr>
        <w:t xml:space="preserve"> </w:t>
      </w:r>
    </w:p>
    <w:p w:rsidR="00A05EA9" w:rsidRPr="00BA195F" w:rsidRDefault="00A05EA9" w:rsidP="00BA195F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6E3208" w:rsidRPr="00BA195F" w:rsidRDefault="00447693" w:rsidP="00BA195F">
      <w:pPr>
        <w:spacing w:after="0" w:line="240" w:lineRule="auto"/>
        <w:ind w:left="0" w:right="0" w:firstLine="0"/>
        <w:rPr>
          <w:sz w:val="24"/>
          <w:szCs w:val="24"/>
        </w:rPr>
      </w:pPr>
      <w:r w:rsidRPr="00BA195F">
        <w:rPr>
          <w:sz w:val="24"/>
          <w:szCs w:val="24"/>
        </w:rPr>
        <w:t>Uchwała wc</w:t>
      </w:r>
      <w:r w:rsidR="00566A58" w:rsidRPr="00BA195F">
        <w:rPr>
          <w:sz w:val="24"/>
          <w:szCs w:val="24"/>
        </w:rPr>
        <w:t>hodzi w życie z dniem podjęcia.</w:t>
      </w:r>
    </w:p>
    <w:p w:rsidR="00024D40" w:rsidRPr="00BA195F" w:rsidRDefault="00024D40" w:rsidP="00BA195F">
      <w:pPr>
        <w:spacing w:after="0" w:line="240" w:lineRule="auto"/>
        <w:ind w:left="0" w:right="0" w:firstLine="0"/>
        <w:rPr>
          <w:sz w:val="24"/>
          <w:szCs w:val="24"/>
        </w:rPr>
      </w:pPr>
    </w:p>
    <w:p w:rsidR="00024D40" w:rsidRPr="00BA195F" w:rsidRDefault="00024D40" w:rsidP="00BA195F">
      <w:pPr>
        <w:spacing w:after="0" w:line="240" w:lineRule="auto"/>
        <w:ind w:left="0" w:right="0" w:firstLine="0"/>
        <w:rPr>
          <w:sz w:val="24"/>
          <w:szCs w:val="24"/>
        </w:rPr>
      </w:pPr>
    </w:p>
    <w:p w:rsidR="00024D40" w:rsidRPr="00BA195F" w:rsidRDefault="00024D40" w:rsidP="00BA195F">
      <w:pPr>
        <w:spacing w:after="0" w:line="240" w:lineRule="auto"/>
        <w:ind w:left="0" w:right="0" w:firstLine="0"/>
        <w:rPr>
          <w:sz w:val="24"/>
          <w:szCs w:val="24"/>
        </w:rPr>
      </w:pPr>
    </w:p>
    <w:p w:rsidR="00024D40" w:rsidRPr="00BA195F" w:rsidRDefault="00024D40" w:rsidP="00BA195F">
      <w:pPr>
        <w:spacing w:after="0" w:line="240" w:lineRule="auto"/>
        <w:ind w:left="0" w:right="0" w:firstLine="0"/>
        <w:rPr>
          <w:sz w:val="24"/>
          <w:szCs w:val="24"/>
        </w:rPr>
      </w:pPr>
    </w:p>
    <w:p w:rsidR="00024D40" w:rsidRPr="00BA195F" w:rsidRDefault="00024D40" w:rsidP="00BA195F">
      <w:pPr>
        <w:spacing w:after="0" w:line="240" w:lineRule="auto"/>
        <w:ind w:left="0" w:right="0" w:firstLine="0"/>
        <w:rPr>
          <w:sz w:val="22"/>
        </w:rPr>
      </w:pPr>
    </w:p>
    <w:sectPr w:rsidR="00024D40" w:rsidRPr="00BA195F" w:rsidSect="0085659B">
      <w:pgSz w:w="11906" w:h="16838"/>
      <w:pgMar w:top="1440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4A"/>
    <w:multiLevelType w:val="hybridMultilevel"/>
    <w:tmpl w:val="70E8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DF2"/>
    <w:multiLevelType w:val="hybridMultilevel"/>
    <w:tmpl w:val="1E7032EE"/>
    <w:lvl w:ilvl="0" w:tplc="32F06E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6E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EB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89B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210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C92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B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0F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01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8"/>
    <w:rsid w:val="00024D40"/>
    <w:rsid w:val="00032974"/>
    <w:rsid w:val="00167B7D"/>
    <w:rsid w:val="001C18D3"/>
    <w:rsid w:val="00326378"/>
    <w:rsid w:val="00447693"/>
    <w:rsid w:val="004C4A0B"/>
    <w:rsid w:val="00544D3C"/>
    <w:rsid w:val="00566A58"/>
    <w:rsid w:val="005766E2"/>
    <w:rsid w:val="006A6CE0"/>
    <w:rsid w:val="006E3208"/>
    <w:rsid w:val="0071272B"/>
    <w:rsid w:val="00815007"/>
    <w:rsid w:val="0085659B"/>
    <w:rsid w:val="00A05EA9"/>
    <w:rsid w:val="00BA195F"/>
    <w:rsid w:val="00DB6CA1"/>
    <w:rsid w:val="00E24C1B"/>
    <w:rsid w:val="00E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6668-FF0C-430D-92D6-870E6E9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59B"/>
    <w:pPr>
      <w:spacing w:after="5" w:line="385" w:lineRule="auto"/>
      <w:ind w:left="401" w:right="4" w:hanging="4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Jola Machalska</dc:creator>
  <cp:keywords/>
  <cp:lastModifiedBy>JolaKepka</cp:lastModifiedBy>
  <cp:revision>4</cp:revision>
  <cp:lastPrinted>2021-12-15T08:01:00Z</cp:lastPrinted>
  <dcterms:created xsi:type="dcterms:W3CDTF">2021-12-15T07:58:00Z</dcterms:created>
  <dcterms:modified xsi:type="dcterms:W3CDTF">2021-12-15T08:02:00Z</dcterms:modified>
</cp:coreProperties>
</file>